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5E" w:rsidRPr="00ED5D5E" w:rsidRDefault="00ED5D5E" w:rsidP="00ED5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D5E">
        <w:rPr>
          <w:rFonts w:ascii="Times New Roman" w:hAnsi="Times New Roman" w:cs="Times New Roman"/>
          <w:b/>
          <w:sz w:val="28"/>
          <w:szCs w:val="24"/>
        </w:rPr>
        <w:t xml:space="preserve">Перечень оборудования, средств обучения и воспитания </w:t>
      </w:r>
    </w:p>
    <w:p w:rsidR="00ED5D5E" w:rsidRPr="00ED5D5E" w:rsidRDefault="007F50AD" w:rsidP="00ED5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МБДОУ «Детский сад №19</w:t>
      </w:r>
      <w:r w:rsidR="00ED5D5E" w:rsidRPr="00ED5D5E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Золотой петушок</w:t>
      </w:r>
      <w:r w:rsidR="00ED5D5E" w:rsidRPr="00ED5D5E">
        <w:rPr>
          <w:rFonts w:ascii="Times New Roman" w:hAnsi="Times New Roman" w:cs="Times New Roman"/>
          <w:b/>
          <w:sz w:val="28"/>
          <w:szCs w:val="24"/>
        </w:rPr>
        <w:t xml:space="preserve">» ст. </w:t>
      </w:r>
      <w:r>
        <w:rPr>
          <w:rFonts w:ascii="Times New Roman" w:hAnsi="Times New Roman" w:cs="Times New Roman"/>
          <w:b/>
          <w:sz w:val="28"/>
          <w:szCs w:val="24"/>
        </w:rPr>
        <w:t>Незлобной</w:t>
      </w:r>
      <w:r w:rsidR="00ED5D5E" w:rsidRPr="00ED5D5E">
        <w:rPr>
          <w:rFonts w:ascii="Times New Roman" w:hAnsi="Times New Roman" w:cs="Times New Roman"/>
          <w:b/>
          <w:sz w:val="28"/>
          <w:szCs w:val="24"/>
        </w:rPr>
        <w:t>»</w:t>
      </w:r>
    </w:p>
    <w:p w:rsidR="00ED5D5E" w:rsidRPr="00ED5D5E" w:rsidRDefault="00ED5D5E" w:rsidP="00ED5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245"/>
      </w:tblGrid>
      <w:tr w:rsidR="00ED5D5E" w:rsidRPr="00ED5D5E" w:rsidTr="002F6643">
        <w:tc>
          <w:tcPr>
            <w:tcW w:w="1701" w:type="dxa"/>
          </w:tcPr>
          <w:p w:rsidR="00ED5D5E" w:rsidRPr="00ED5D5E" w:rsidRDefault="00ED5D5E" w:rsidP="00ED5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2552" w:type="dxa"/>
          </w:tcPr>
          <w:p w:rsidR="00ED5D5E" w:rsidRPr="00ED5D5E" w:rsidRDefault="00ED5D5E" w:rsidP="00ED5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предназначение</w:t>
            </w:r>
          </w:p>
        </w:tc>
        <w:tc>
          <w:tcPr>
            <w:tcW w:w="5245" w:type="dxa"/>
          </w:tcPr>
          <w:p w:rsidR="00ED5D5E" w:rsidRPr="00ED5D5E" w:rsidRDefault="00ED5D5E" w:rsidP="00ED5D5E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комнаты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Проведение режимных моментов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Совместная и самостоятельная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Образовательная деятельность в соответствии с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5245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Детская мебель для практической деятельности;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Игровая мебель. Атрибуты для сюжетно-ролевых игр: «Семья», «Гараж», «Парикмахерская», «Больница», «Магазин»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Уголок природы, экспериментирования.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 Центры: познавательной активности, книги, театрализации, изобразительной деятельности; спортивной активности.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Дидактические, настольно-печатные игры.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Конструкторы (напольный, ЛЕГО).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Методические пособия в соответствии с возрастом детей.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Музыкальный </w:t>
            </w:r>
            <w:r w:rsidR="002F6643" w:rsidRPr="00ED5D5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Спортивное оборудование для прыжков, метания, лазания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Демонстрационный и раздаточный материал для занятий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наборы народных музыкальных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инструментов, фонотека, нотный материал, библиотека методической литературы, костюмы, игрушки, муляжи,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Стандартное и нетрадиционное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ведения физкультурно-оздоровительной работы.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Имеются мячи всех размеров, предметы для выполнения общеразвивающих упражнений, скамейки, кольца для метания.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Приемные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комнаты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(раздевалка)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Информационно-просветительская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5245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Информационные стенды для родителей.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Выставки детского творчества.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Организованная образовательная деятельность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Досуговые мероприятия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 Праздники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Театрализованные представления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Родительские собрания и прочие мероприятия для родителей</w:t>
            </w:r>
          </w:p>
        </w:tc>
        <w:tc>
          <w:tcPr>
            <w:tcW w:w="5245" w:type="dxa"/>
          </w:tcPr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центр,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микшер,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="002F6643"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переносная мультимедийная установка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театра, ширмы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музыкальных пособий, игрушек, атрибутов</w:t>
            </w:r>
          </w:p>
        </w:tc>
      </w:tr>
      <w:tr w:rsidR="00ED5D5E" w:rsidRPr="00ED5D5E" w:rsidTr="002F6643">
        <w:trPr>
          <w:trHeight w:val="276"/>
        </w:trPr>
        <w:tc>
          <w:tcPr>
            <w:tcW w:w="1701" w:type="dxa"/>
            <w:tcBorders>
              <w:bottom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мероприятия,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  <w:p w:rsidR="00ED5D5E" w:rsidRPr="002F6643" w:rsidRDefault="00ED5D5E" w:rsidP="002F66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для</w:t>
            </w:r>
            <w:r w:rsidR="0021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прыжков, метания,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лазания, равновесия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Нетрадиционное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</w:t>
            </w:r>
            <w:r w:rsidR="0021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USB 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ED5D5E" w:rsidRPr="00ED5D5E" w:rsidTr="002F6643">
        <w:trPr>
          <w:trHeight w:val="27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ПДД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ED5D5E" w:rsidRPr="002F6643" w:rsidRDefault="00ED5D5E" w:rsidP="002F66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 Индивидуальная работа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Дорожные знаки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Схема движения по улице Ленина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Игровые модули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2F6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2F6643">
              <w:rPr>
                <w:rFonts w:ascii="Times New Roman" w:hAnsi="Times New Roman" w:cs="Times New Roman"/>
                <w:b/>
                <w:sz w:val="24"/>
                <w:szCs w:val="24"/>
              </w:rPr>
              <w:t>старшего воспитателя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Осуществление методической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помощи педагогам;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Организация консультаций,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педсоветов, семинаров и других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форм повышения педагогического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мастерства;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Выставка дидактических 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для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 детьми по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различным направлениям</w:t>
            </w:r>
          </w:p>
        </w:tc>
        <w:tc>
          <w:tcPr>
            <w:tcW w:w="5245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Библиотека педагогической, методической</w:t>
            </w:r>
            <w:r w:rsidR="0021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и детской литературы;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Библиотека периодических изданий;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Демонстрационный, раздаточный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Опыт работы педагогов.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Документация по содержанию работы в ДОУ (годовой план, тетрадь протоколов педсоветов, тетрадь учета поступающих и используемых материалов, работа по аттестации, результаты диагностики детей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 педагогов, информация о состоянии работы по реализации программы),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игрушки, муляжи.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Коридоры ДОУ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Информационно- просветительская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работа с сотрудниками ДОУ 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5245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Стенды для родителей, визитка ДОУ.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Стенды для сотрудников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(административные вести, охрана труда, профсоюзные вести, пожарная</w:t>
            </w:r>
            <w:r w:rsidR="0021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безопасность).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Участки ДОУ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Прогулки, наблюдения;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деятельность;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деятельность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деятельность.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Прогулочные площадки для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всех возрастных групп.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Игровое, функциональное, 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площадка.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для ознакомления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 с правилами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Огород, цветники.</w:t>
            </w:r>
          </w:p>
          <w:p w:rsidR="00ED5D5E" w:rsidRPr="002F6643" w:rsidRDefault="00ED5D5E" w:rsidP="002F66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тропа</w:t>
            </w:r>
          </w:p>
        </w:tc>
      </w:tr>
      <w:tr w:rsidR="00ED5D5E" w:rsidRPr="00ED5D5E" w:rsidTr="002F6643">
        <w:tc>
          <w:tcPr>
            <w:tcW w:w="1701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552" w:type="dxa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  <w:r w:rsidR="0021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21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</w:t>
            </w:r>
            <w:r w:rsidR="0021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мероприятия,</w:t>
            </w:r>
          </w:p>
          <w:p w:rsidR="00ED5D5E" w:rsidRPr="007F50AD" w:rsidRDefault="00ED5D5E" w:rsidP="007F50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5245" w:type="dxa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спортивных игр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D5E" w:rsidRPr="00ED5D5E" w:rsidRDefault="00ED5D5E" w:rsidP="001F0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5E" w:rsidRPr="00ED5D5E" w:rsidRDefault="00ED5D5E" w:rsidP="001F01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5D5E" w:rsidRPr="00ED5D5E" w:rsidSect="00ED5D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12" w:rsidRDefault="00336712" w:rsidP="00ED5D5E">
      <w:pPr>
        <w:spacing w:after="0" w:line="240" w:lineRule="auto"/>
      </w:pPr>
      <w:r>
        <w:separator/>
      </w:r>
    </w:p>
  </w:endnote>
  <w:endnote w:type="continuationSeparator" w:id="0">
    <w:p w:rsidR="00336712" w:rsidRDefault="00336712" w:rsidP="00ED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12" w:rsidRDefault="00336712" w:rsidP="00ED5D5E">
      <w:pPr>
        <w:spacing w:after="0" w:line="240" w:lineRule="auto"/>
      </w:pPr>
      <w:r>
        <w:separator/>
      </w:r>
    </w:p>
  </w:footnote>
  <w:footnote w:type="continuationSeparator" w:id="0">
    <w:p w:rsidR="00336712" w:rsidRDefault="00336712" w:rsidP="00ED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5069"/>
    <w:multiLevelType w:val="hybridMultilevel"/>
    <w:tmpl w:val="9EB04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B05"/>
    <w:rsid w:val="00037213"/>
    <w:rsid w:val="001F01AE"/>
    <w:rsid w:val="00214093"/>
    <w:rsid w:val="002A507C"/>
    <w:rsid w:val="002F6643"/>
    <w:rsid w:val="00336712"/>
    <w:rsid w:val="0051605E"/>
    <w:rsid w:val="00767B05"/>
    <w:rsid w:val="007F50AD"/>
    <w:rsid w:val="00B15A8C"/>
    <w:rsid w:val="00C73E44"/>
    <w:rsid w:val="00DE2E18"/>
    <w:rsid w:val="00DF3767"/>
    <w:rsid w:val="00E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C2D5"/>
  <w15:docId w15:val="{65D9B35F-F11F-46FB-90A4-1726AB27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B05"/>
    <w:rPr>
      <w:b/>
      <w:bCs/>
    </w:rPr>
  </w:style>
  <w:style w:type="character" w:styleId="a5">
    <w:name w:val="Emphasis"/>
    <w:basedOn w:val="a0"/>
    <w:uiPriority w:val="20"/>
    <w:qFormat/>
    <w:rsid w:val="00767B05"/>
    <w:rPr>
      <w:i/>
      <w:iCs/>
    </w:rPr>
  </w:style>
  <w:style w:type="table" w:styleId="a6">
    <w:name w:val="Table Grid"/>
    <w:basedOn w:val="a1"/>
    <w:uiPriority w:val="59"/>
    <w:rsid w:val="001F0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1"/>
    <w:qFormat/>
    <w:rsid w:val="001F01AE"/>
    <w:pPr>
      <w:ind w:left="720"/>
      <w:contextualSpacing/>
    </w:pPr>
  </w:style>
  <w:style w:type="character" w:customStyle="1" w:styleId="a8">
    <w:name w:val="Абзац списка Знак"/>
    <w:link w:val="a7"/>
    <w:uiPriority w:val="1"/>
    <w:qFormat/>
    <w:rsid w:val="00ED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2024-09-11T08:01:00Z</cp:lastPrinted>
  <dcterms:created xsi:type="dcterms:W3CDTF">2024-12-17T08:11:00Z</dcterms:created>
  <dcterms:modified xsi:type="dcterms:W3CDTF">2025-03-31T10:57:00Z</dcterms:modified>
</cp:coreProperties>
</file>